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3407">
      <w:pPr>
        <w:spacing w:before="88"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ENQUADRAMENTO EM REGIME DOMICILIAR DE ESTUDOS</w:t>
      </w:r>
    </w:p>
    <w:p w14:paraId="77DB6909">
      <w:pPr>
        <w:spacing w:before="88"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pt-BR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LICENÇA PATERNIDADE</w:t>
      </w: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 w14:paraId="405197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6D6910E">
            <w:pPr>
              <w:rPr>
                <w:rFonts w:hint="default" w:ascii="Times New Roman" w:hAnsi="Times New Roman" w:cs="Times New Roman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pt-BR"/>
              </w:rPr>
              <w:t>Descrição</w:t>
            </w:r>
          </w:p>
        </w:tc>
      </w:tr>
      <w:tr w14:paraId="4F1DC1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8170E16">
            <w:pPr>
              <w:pStyle w:val="10"/>
              <w:tabs>
                <w:tab w:val="left" w:pos="8007"/>
              </w:tabs>
              <w:spacing w:line="360" w:lineRule="auto"/>
              <w:ind w:right="-15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 enquadramento em regime domiciliar de estudos </w:t>
            </w:r>
            <w:r>
              <w:rPr>
                <w:rFonts w:hint="default"/>
                <w:color w:val="auto"/>
                <w:sz w:val="22"/>
                <w:szCs w:val="22"/>
                <w:lang w:val="pt-BR"/>
              </w:rPr>
              <w:t>poderá ser concedido</w:t>
            </w:r>
            <w:r>
              <w:rPr>
                <w:color w:val="auto"/>
                <w:sz w:val="22"/>
                <w:szCs w:val="22"/>
              </w:rPr>
              <w:t xml:space="preserve"> aos </w:t>
            </w:r>
            <w:r>
              <w:rPr>
                <w:rFonts w:hint="default"/>
                <w:color w:val="auto"/>
                <w:sz w:val="22"/>
                <w:szCs w:val="22"/>
                <w:lang w:val="pt-BR"/>
              </w:rPr>
              <w:t>discentes regularmente matriculados em</w:t>
            </w:r>
            <w:r>
              <w:rPr>
                <w:color w:val="auto"/>
                <w:sz w:val="22"/>
                <w:szCs w:val="22"/>
              </w:rPr>
              <w:t xml:space="preserve"> curso de pós-graduação em </w:t>
            </w:r>
            <w:r>
              <w:rPr>
                <w:rFonts w:hint="default"/>
                <w:color w:val="auto"/>
                <w:sz w:val="22"/>
                <w:szCs w:val="22"/>
                <w:lang w:val="pt-BR"/>
              </w:rPr>
              <w:t xml:space="preserve">razão </w:t>
            </w:r>
            <w:r>
              <w:rPr>
                <w:color w:val="auto"/>
                <w:sz w:val="22"/>
                <w:szCs w:val="22"/>
              </w:rPr>
              <w:t>do nascimento d</w:t>
            </w:r>
            <w:r>
              <w:rPr>
                <w:rFonts w:hint="default"/>
                <w:color w:val="auto"/>
                <w:sz w:val="22"/>
                <w:szCs w:val="22"/>
                <w:lang w:val="pt-BR"/>
              </w:rPr>
              <w:t>e filho(a), assegurando a realização de atividades acadêmicas de forma remota e/ou adaptada, pelo período de até 20 dias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232E19C">
            <w:pPr>
              <w:pStyle w:val="10"/>
              <w:tabs>
                <w:tab w:val="left" w:pos="8007"/>
              </w:tabs>
              <w:spacing w:line="360" w:lineRule="auto"/>
              <w:ind w:right="-15"/>
              <w:jc w:val="both"/>
              <w:rPr>
                <w:rFonts w:hint="default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É importante de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stacar que a concessão do regime domiciliar de estudos não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suspende ou interrompe </w:t>
            </w:r>
            <w:r>
              <w:rPr>
                <w:sz w:val="22"/>
                <w:szCs w:val="22"/>
              </w:rPr>
              <w:t xml:space="preserve">a contagem do prazo regular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para a conclusão do </w:t>
            </w:r>
            <w:r>
              <w:rPr>
                <w:sz w:val="22"/>
                <w:szCs w:val="22"/>
              </w:rPr>
              <w:t xml:space="preserve">curso. </w:t>
            </w:r>
          </w:p>
        </w:tc>
      </w:tr>
      <w:tr w14:paraId="3BAD88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6B4792">
            <w:pPr>
              <w:pStyle w:val="10"/>
              <w:tabs>
                <w:tab w:val="left" w:pos="8007"/>
              </w:tabs>
              <w:spacing w:line="360" w:lineRule="auto"/>
              <w:ind w:left="1" w:right="-15"/>
              <w:jc w:val="both"/>
              <w:rPr>
                <w:sz w:val="22"/>
                <w:szCs w:val="22"/>
              </w:rPr>
            </w:pPr>
          </w:p>
          <w:tbl>
            <w:tblPr>
              <w:tblStyle w:val="9"/>
              <w:tblW w:w="0" w:type="auto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13"/>
            </w:tblGrid>
            <w:tr w14:paraId="46F27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13" w:type="dxa"/>
                </w:tcPr>
                <w:p w14:paraId="1F850A5C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right="-1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Procedimentos</w:t>
                  </w:r>
                </w:p>
              </w:tc>
            </w:tr>
            <w:tr w14:paraId="3E6D19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13" w:type="dxa"/>
                </w:tcPr>
                <w:p w14:paraId="724A7392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right="-1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O discente deverá formalizar a solicitação de enquadramento em regime domiciliar de estudos frente a</w:t>
                  </w:r>
                  <w:r>
                    <w:rPr>
                      <w:sz w:val="22"/>
                      <w:szCs w:val="22"/>
                    </w:rPr>
                    <w:t xml:space="preserve"> Coordenação do Curso e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a</w:t>
                  </w:r>
                  <w:r>
                    <w:rPr>
                      <w:sz w:val="22"/>
                      <w:szCs w:val="22"/>
                    </w:rPr>
                    <w:t xml:space="preserve"> Secretaria de Pós-graduação/PRPPG, através do e-mail </w:t>
                  </w: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HYPERLINK "sec.pos@ufvjm.edu.br"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rStyle w:val="5"/>
                      <w:sz w:val="22"/>
                      <w:szCs w:val="22"/>
                    </w:rPr>
                    <w:t>sec.pos@ufvjm.edu.br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, até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 xml:space="preserve">05 </w:t>
                  </w:r>
                  <w:r>
                    <w:rPr>
                      <w:sz w:val="22"/>
                      <w:szCs w:val="22"/>
                    </w:rPr>
                    <w:t>dias após o nascimento da criança.</w:t>
                  </w:r>
                </w:p>
                <w:p w14:paraId="02344DF1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right="-15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 xml:space="preserve">Este </w:t>
                  </w:r>
                  <w:r>
                    <w:rPr>
                      <w:sz w:val="22"/>
                      <w:szCs w:val="22"/>
                    </w:rPr>
                    <w:t xml:space="preserve">requerimento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deverá ser apresentado juntamente com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a c</w:t>
                  </w:r>
                  <w:r>
                    <w:rPr>
                      <w:sz w:val="22"/>
                      <w:szCs w:val="22"/>
                    </w:rPr>
                    <w:t>ertidão de nascimento do filho(a) ou, no caso de adoção, o registro de adoção ou a ordem judicial de guarda.</w:t>
                  </w:r>
                </w:p>
              </w:tc>
            </w:tr>
          </w:tbl>
          <w:p w14:paraId="4644CCD3">
            <w:pPr>
              <w:pStyle w:val="10"/>
              <w:tabs>
                <w:tab w:val="left" w:pos="8007"/>
              </w:tabs>
              <w:spacing w:line="360" w:lineRule="auto"/>
              <w:ind w:left="1" w:right="-15"/>
              <w:jc w:val="both"/>
              <w:rPr>
                <w:sz w:val="22"/>
                <w:szCs w:val="22"/>
              </w:rPr>
            </w:pPr>
          </w:p>
          <w:p w14:paraId="29183317">
            <w:pPr>
              <w:pStyle w:val="10"/>
              <w:tabs>
                <w:tab w:val="left" w:pos="8007"/>
              </w:tabs>
              <w:spacing w:line="360" w:lineRule="auto"/>
              <w:ind w:left="1" w:right="-15"/>
              <w:jc w:val="both"/>
              <w:rPr>
                <w:sz w:val="22"/>
                <w:szCs w:val="22"/>
              </w:rPr>
            </w:pPr>
          </w:p>
          <w:p w14:paraId="657F2628">
            <w:pPr>
              <w:pStyle w:val="10"/>
              <w:tabs>
                <w:tab w:val="left" w:pos="8007"/>
              </w:tabs>
              <w:spacing w:line="480" w:lineRule="auto"/>
              <w:ind w:left="1" w:right="-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Eu,___________________________________________________________________________________, matrícula nº_______________________, Curso:___________________________________________, nível (    ) Mestrado (    ) Doutorado, (    ) Especialização), fone (    )_______________________________,   </w:t>
            </w:r>
          </w:p>
          <w:p w14:paraId="7D4E2994">
            <w:pPr>
              <w:pStyle w:val="10"/>
              <w:tabs>
                <w:tab w:val="left" w:pos="8007"/>
              </w:tabs>
              <w:spacing w:line="480" w:lineRule="auto"/>
              <w:ind w:left="1" w:right="-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celular (   )__________________________, e-mail:_________________________________________, </w:t>
            </w:r>
          </w:p>
          <w:p w14:paraId="6A6D87C1">
            <w:pPr>
              <w:pStyle w:val="10"/>
              <w:tabs>
                <w:tab w:val="left" w:pos="8007"/>
              </w:tabs>
              <w:spacing w:line="480" w:lineRule="auto"/>
              <w:ind w:left="1" w:right="-15"/>
              <w:jc w:val="both"/>
            </w:pPr>
            <w:r>
              <w:t xml:space="preserve">venho </w:t>
            </w:r>
            <w:r>
              <w:rPr>
                <w:rFonts w:hint="default"/>
                <w:lang w:val="pt-BR"/>
              </w:rPr>
              <w:t>requer o enquadramento em regime domiciliar de estudos em virtude do nascimento de filho(a)</w:t>
            </w:r>
            <w:r>
              <w:t xml:space="preserve">, conforme documentos anexos. </w:t>
            </w:r>
          </w:p>
          <w:p w14:paraId="67A95B98">
            <w:pPr>
              <w:pStyle w:val="10"/>
              <w:tabs>
                <w:tab w:val="left" w:pos="8007"/>
              </w:tabs>
              <w:spacing w:line="480" w:lineRule="auto"/>
              <w:ind w:left="1" w:right="-15"/>
              <w:jc w:val="both"/>
            </w:pPr>
          </w:p>
          <w:p w14:paraId="44867A3D">
            <w:pPr>
              <w:pStyle w:val="10"/>
              <w:tabs>
                <w:tab w:val="left" w:pos="8007"/>
              </w:tabs>
              <w:spacing w:line="480" w:lineRule="auto"/>
              <w:ind w:left="1" w:right="-15"/>
              <w:jc w:val="both"/>
            </w:pPr>
          </w:p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64"/>
              <w:gridCol w:w="4764"/>
            </w:tblGrid>
            <w:tr w14:paraId="262FF2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64" w:type="dxa"/>
                </w:tcPr>
                <w:p w14:paraId="1A087C9F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left="1" w:right="-1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____________/__________/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>202</w:t>
                  </w:r>
                  <w:r>
                    <w:rPr>
                      <w:sz w:val="22"/>
                      <w:szCs w:val="22"/>
                    </w:rPr>
                    <w:t>____</w:t>
                  </w:r>
                </w:p>
                <w:p w14:paraId="57D680A3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left="1" w:right="-15"/>
                    <w:jc w:val="center"/>
                    <w:rPr>
                      <w:rFonts w:hint="default"/>
                      <w:sz w:val="22"/>
                      <w:szCs w:val="22"/>
                      <w:lang w:val="pt-BR"/>
                    </w:rPr>
                  </w:pP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 xml:space="preserve">     </w:t>
                  </w:r>
                  <w:r>
                    <w:rPr>
                      <w:sz w:val="22"/>
                      <w:szCs w:val="22"/>
                    </w:rPr>
                    <w:t xml:space="preserve">(Dia) 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(Mês)    </w:t>
                  </w:r>
                  <w:r>
                    <w:rPr>
                      <w:rFonts w:hint="default"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(Ano)</w:t>
                  </w:r>
                </w:p>
              </w:tc>
              <w:tc>
                <w:tcPr>
                  <w:tcW w:w="4764" w:type="dxa"/>
                </w:tcPr>
                <w:p w14:paraId="684FB389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left="1" w:right="-1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_________________________________________</w:t>
                  </w:r>
                </w:p>
                <w:p w14:paraId="0ED6FF99">
                  <w:pPr>
                    <w:pStyle w:val="10"/>
                    <w:tabs>
                      <w:tab w:val="left" w:pos="8007"/>
                    </w:tabs>
                    <w:spacing w:line="360" w:lineRule="auto"/>
                    <w:ind w:right="-15"/>
                    <w:jc w:val="center"/>
                    <w:rPr>
                      <w:sz w:val="22"/>
                      <w:szCs w:val="22"/>
                      <w:vertAlign w:val="baseline"/>
                    </w:rPr>
                  </w:pPr>
                  <w:r>
                    <w:rPr>
                      <w:sz w:val="22"/>
                      <w:szCs w:val="22"/>
                    </w:rPr>
                    <w:t>(Assinatura do Requerente ou procurador)</w:t>
                  </w:r>
                </w:p>
              </w:tc>
            </w:tr>
          </w:tbl>
          <w:p w14:paraId="397039EA">
            <w:pPr>
              <w:pStyle w:val="10"/>
              <w:tabs>
                <w:tab w:val="left" w:pos="8007"/>
              </w:tabs>
              <w:spacing w:line="360" w:lineRule="auto"/>
              <w:ind w:right="-15"/>
              <w:jc w:val="both"/>
              <w:rPr>
                <w:sz w:val="22"/>
                <w:szCs w:val="22"/>
              </w:rPr>
            </w:pPr>
          </w:p>
        </w:tc>
      </w:tr>
    </w:tbl>
    <w:p w14:paraId="5CCE26CD"/>
    <w:p w14:paraId="79AB1A19"/>
    <w:sectPr>
      <w:headerReference r:id="rId5" w:type="default"/>
      <w:footerReference r:id="rId6" w:type="default"/>
      <w:pgSz w:w="11906" w:h="16838"/>
      <w:pgMar w:top="1134" w:right="1134" w:bottom="1134" w:left="1134" w:header="96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F6C48">
    <w:pPr>
      <w:tabs>
        <w:tab w:val="left" w:pos="8069"/>
      </w:tabs>
      <w:spacing w:after="41" w:line="216" w:lineRule="auto"/>
      <w:ind w:left="567" w:right="566" w:hanging="1"/>
      <w:jc w:val="center"/>
      <w:rPr>
        <w:rFonts w:ascii="Times New Roman" w:hAnsi="Times New Roman" w:eastAsia="Arial" w:cs="Arial"/>
        <w:sz w:val="15"/>
      </w:rPr>
    </w:pPr>
    <w:r>
      <w:rPr>
        <w:sz w:val="15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59435" cy="10223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027AD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- 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8.05pt;width:44.05pt;mso-position-horizontal:right;mso-position-horizontal-relative:margin;z-index:251659264;mso-width-relative:page;mso-height-relative:page;" filled="f" stroked="f" coordsize="21600,21600" o:gfxdata="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sqMqrRAAAAAwEAAA8AAAAAAAAAAQAgAAAAIgAAAGRycy9kb3ducmV2Lnht&#10;bFBLAQIUABQAAAAIAIdO4kAppkbKAAIAAAkEAAAOAAAAAAAAAAEAIAAAACA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B027AD">
                    <w:pPr>
                      <w:pStyle w:val="8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-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Arial" w:cs="Arial"/>
        <w:sz w:val="15"/>
      </w:rPr>
      <w:t xml:space="preserve">______________________________________________________________________________________________________ </w:t>
    </w:r>
  </w:p>
  <w:p w14:paraId="0157E518">
    <w:pPr>
      <w:tabs>
        <w:tab w:val="left" w:pos="8069"/>
      </w:tabs>
      <w:spacing w:after="41" w:line="216" w:lineRule="auto"/>
      <w:ind w:left="567" w:right="566" w:hanging="1"/>
      <w:jc w:val="center"/>
      <w:rPr>
        <w:rFonts w:ascii="Times New Roman" w:hAnsi="Times New Roman" w:eastAsia="Arial" w:cs="Arial"/>
        <w:sz w:val="15"/>
      </w:rPr>
    </w:pPr>
    <w:r>
      <w:rPr>
        <w:rFonts w:ascii="Times New Roman" w:hAnsi="Times New Roman" w:eastAsia="Arial" w:cs="Arial"/>
        <w:sz w:val="15"/>
      </w:rPr>
      <w:t>Secretaria de Pós-graduação - PRPPG / UFVJM</w:t>
    </w:r>
  </w:p>
  <w:p w14:paraId="739A40D8">
    <w:pPr>
      <w:pStyle w:val="8"/>
      <w:jc w:val="center"/>
    </w:pPr>
    <w:r>
      <w:fldChar w:fldCharType="begin"/>
    </w:r>
    <w:r>
      <w:instrText xml:space="preserve"> HYPERLINK "https://portal.ufvjm.edu.br/prpp" </w:instrText>
    </w:r>
    <w:r>
      <w:fldChar w:fldCharType="separate"/>
    </w:r>
    <w:r>
      <w:rPr>
        <w:rStyle w:val="5"/>
        <w:rFonts w:ascii="Times New Roman" w:hAnsi="Times New Roman" w:eastAsia="Arial"/>
        <w:sz w:val="15"/>
        <w:szCs w:val="22"/>
      </w:rPr>
      <w:t>https://portal.ufvjm.edu.br/prpp</w:t>
    </w:r>
    <w:r>
      <w:rPr>
        <w:rStyle w:val="5"/>
        <w:rFonts w:ascii="Times New Roman" w:hAnsi="Times New Roman" w:eastAsia="Arial"/>
        <w:sz w:val="15"/>
        <w:szCs w:val="22"/>
      </w:rPr>
      <w:fldChar w:fldCharType="end"/>
    </w:r>
    <w:r>
      <w:rPr>
        <w:rFonts w:ascii="Times New Roman" w:hAnsi="Times New Roman" w:eastAsia="Arial"/>
        <w:color w:val="0000FF"/>
        <w:sz w:val="15"/>
        <w:szCs w:val="22"/>
      </w:rPr>
      <w:t xml:space="preserve">     </w:t>
    </w:r>
    <w:r>
      <w:rPr>
        <w:rFonts w:ascii="Times New Roman" w:hAnsi="Times New Roman" w:eastAsia="Arial" w:cs="Times New Roman"/>
        <w:sz w:val="15"/>
      </w:rPr>
      <w:t xml:space="preserve"> </w:t>
    </w:r>
    <w:r>
      <w:fldChar w:fldCharType="begin"/>
    </w:r>
    <w:r>
      <w:instrText xml:space="preserve"> HYPERLINK "mailto:sec.pos@ufvjm.edu.br" </w:instrText>
    </w:r>
    <w:r>
      <w:fldChar w:fldCharType="separate"/>
    </w:r>
    <w:r>
      <w:rPr>
        <w:rStyle w:val="5"/>
        <w:rFonts w:ascii="Times New Roman" w:hAnsi="Times New Roman" w:cs="Times New Roman"/>
        <w:sz w:val="15"/>
        <w:szCs w:val="15"/>
      </w:rPr>
      <w:t>sec.pos@ufvjm.edu.br</w:t>
    </w:r>
    <w:r>
      <w:rPr>
        <w:rStyle w:val="5"/>
        <w:rFonts w:ascii="Times New Roman" w:hAnsi="Times New Roman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185"/>
      <w:gridCol w:w="6870"/>
      <w:gridCol w:w="1590"/>
    </w:tblGrid>
    <w:tr w14:paraId="690BA8A8">
      <w:tblPrEx>
        <w:tblCellMar>
          <w:top w:w="55" w:type="dxa"/>
          <w:left w:w="55" w:type="dxa"/>
          <w:bottom w:w="55" w:type="dxa"/>
          <w:right w:w="55" w:type="dxa"/>
        </w:tblCellMar>
      </w:tblPrEx>
      <w:trPr>
        <w:trHeight w:val="1050" w:hRule="atLeast"/>
      </w:trPr>
      <w:tc>
        <w:tcPr>
          <w:tcW w:w="1185" w:type="dxa"/>
        </w:tcPr>
        <w:p w14:paraId="6806002B">
          <w:pPr>
            <w:pStyle w:val="13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lang w:eastAsia="pt-BR" w:bidi="ar-SA"/>
            </w:rPr>
            <w:drawing>
              <wp:inline distT="0" distB="0" distL="0" distR="0">
                <wp:extent cx="555625" cy="564515"/>
                <wp:effectExtent l="0" t="0" r="15875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0" w:type="dxa"/>
        </w:tcPr>
        <w:p w14:paraId="2CEFBCEB">
          <w:pPr>
            <w:pStyle w:val="7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MINISTÉRIO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DA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EDUCAÇÃO</w:t>
          </w:r>
        </w:p>
        <w:p w14:paraId="1F6A9D13">
          <w:pPr>
            <w:pStyle w:val="7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UNIVERSIDADE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FEDERAL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DOS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VALES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DO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JEQUITINHONHA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MUCURI</w:t>
          </w:r>
        </w:p>
        <w:p w14:paraId="0BEE162E">
          <w:pPr>
            <w:spacing w:after="35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01034961">
          <w:pPr>
            <w:spacing w:after="35"/>
            <w:jc w:val="center"/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PRÓ-REITORIA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DE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PESQUISA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>
            <w:rPr>
              <w:rFonts w:ascii="Times New Roman" w:hAnsi="Times New Roman" w:eastAsia="Arial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PÓS-GRADUAÇÃO</w:t>
          </w:r>
        </w:p>
      </w:tc>
      <w:tc>
        <w:tcPr>
          <w:tcW w:w="1590" w:type="dxa"/>
        </w:tcPr>
        <w:p w14:paraId="74840F25">
          <w:pPr>
            <w:pStyle w:val="13"/>
            <w:jc w:val="center"/>
          </w:pPr>
          <w:r>
            <w:rPr>
              <w:lang w:eastAsia="pt-BR" w:bidi="ar-SA"/>
            </w:rPr>
            <w:drawing>
              <wp:inline distT="0" distB="0" distL="0" distR="0">
                <wp:extent cx="770255" cy="531495"/>
                <wp:effectExtent l="0" t="0" r="10795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25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26B754F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B6D66"/>
    <w:rsid w:val="301B6D66"/>
    <w:rsid w:val="6D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SimSun" w:cs="Mangal"/>
      <w:kern w:val="1"/>
      <w:sz w:val="24"/>
      <w:szCs w:val="24"/>
      <w:lang w:val="pt-B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uiPriority w:val="6"/>
    <w:rPr>
      <w:color w:val="0563C1"/>
      <w:u w:val="single"/>
    </w:rPr>
  </w:style>
  <w:style w:type="paragraph" w:styleId="6">
    <w:name w:val="Normal (Web)"/>
    <w:basedOn w:val="1"/>
    <w:qFormat/>
    <w:uiPriority w:val="0"/>
    <w:rPr>
      <w:szCs w:val="24"/>
    </w:rPr>
  </w:style>
  <w:style w:type="paragraph" w:styleId="7">
    <w:name w:val="head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0"/>
    <w:rPr>
      <w:rFonts w:ascii="Times New Roman" w:hAnsi="Times New Roman" w:eastAsia="Times New Roman" w:cs="Times New Roman"/>
      <w:lang w:eastAsia="pt-BR" w:bidi="pt-BR"/>
    </w:rPr>
  </w:style>
  <w:style w:type="character" w:customStyle="1" w:styleId="11">
    <w:name w:val="Citação Intensa Char"/>
    <w:basedOn w:val="2"/>
    <w:link w:val="12"/>
    <w:qFormat/>
    <w:uiPriority w:val="30"/>
    <w:rPr>
      <w:b/>
      <w:bCs/>
      <w:i/>
      <w:iCs/>
      <w:color w:val="5B9BD5" w:themeColor="accent1"/>
      <w:szCs w:val="21"/>
      <w14:textFill>
        <w14:solidFill>
          <w14:schemeClr w14:val="accent1"/>
        </w14:solidFill>
      </w14:textFill>
    </w:rPr>
  </w:style>
  <w:style w:type="paragraph" w:styleId="12">
    <w:name w:val="Intense Quote"/>
    <w:basedOn w:val="1"/>
    <w:next w:val="1"/>
    <w:link w:val="11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:szCs w:val="21"/>
      <w14:textFill>
        <w14:solidFill>
          <w14:schemeClr w14:val="accent1"/>
        </w14:solidFill>
      </w14:textFill>
    </w:rPr>
  </w:style>
  <w:style w:type="paragraph" w:customStyle="1" w:styleId="13">
    <w:name w:val="Conteúdo da tabela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2025-03-27T11:21:00Z</dcterms:created>
  <dc:creator>Usuário</dc:creator>
  <cp:lastModifiedBy>Usuário</cp:lastModifiedBy>
  <dcterms:modified xsi:type="dcterms:W3CDTF">2025-09-05T14:23:06Z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C8DFB26BE54B44808DCCA4D8876B22A8_11</vt:lpwstr>
  </property>
</Properties>
</file>