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2E6B" w14:textId="77777777" w:rsidR="009034FE" w:rsidRDefault="002472F4">
      <w:pPr>
        <w:spacing w:before="46" w:line="241" w:lineRule="exact"/>
        <w:ind w:left="2525" w:right="2504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Ministério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Educação</w:t>
      </w:r>
    </w:p>
    <w:p w14:paraId="6915939D" w14:textId="77777777" w:rsidR="009034FE" w:rsidRDefault="002472F4">
      <w:pPr>
        <w:pStyle w:val="Corpodetexto"/>
        <w:spacing w:before="3" w:line="232" w:lineRule="auto"/>
        <w:ind w:left="2525" w:right="2502"/>
        <w:jc w:val="center"/>
        <w:rPr>
          <w:rFonts w:ascii="Calibri" w:hAnsi="Calibri"/>
        </w:rPr>
      </w:pPr>
      <w:r>
        <w:rPr>
          <w:rFonts w:ascii="Calibri" w:hAnsi="Calibri"/>
        </w:rPr>
        <w:t>Universidade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Vales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Jequitinhonha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Mucuri DIAMANTINA – MINAS GERAIS</w:t>
      </w:r>
    </w:p>
    <w:p w14:paraId="7BCCD894" w14:textId="77777777" w:rsidR="009034FE" w:rsidRDefault="002472F4">
      <w:pPr>
        <w:pStyle w:val="Corpodetexto"/>
        <w:spacing w:before="231"/>
        <w:ind w:left="2525" w:right="2504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PRÓ-REITORIA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GRADUAÇÃO</w:t>
      </w:r>
    </w:p>
    <w:p w14:paraId="7C9DB134" w14:textId="77777777" w:rsidR="009034FE" w:rsidRDefault="009034FE">
      <w:pPr>
        <w:pStyle w:val="Corpodetexto"/>
        <w:spacing w:before="214"/>
        <w:rPr>
          <w:rFonts w:ascii="Calibri"/>
        </w:rPr>
      </w:pPr>
    </w:p>
    <w:p w14:paraId="48A41971" w14:textId="77777777" w:rsidR="009034FE" w:rsidRDefault="002472F4">
      <w:pPr>
        <w:pStyle w:val="Ttulo"/>
      </w:pPr>
      <w:r>
        <w:t>ANEXO</w:t>
      </w:r>
      <w:r>
        <w:rPr>
          <w:spacing w:val="5"/>
        </w:rPr>
        <w:t xml:space="preserve"> </w:t>
      </w:r>
      <w:r>
        <w:rPr>
          <w:spacing w:val="-10"/>
        </w:rPr>
        <w:t>I</w:t>
      </w:r>
    </w:p>
    <w:p w14:paraId="5A70E023" w14:textId="77777777" w:rsidR="009034FE" w:rsidRDefault="002472F4">
      <w:pPr>
        <w:pStyle w:val="Ttulo"/>
        <w:spacing w:before="18"/>
        <w:ind w:right="2505"/>
      </w:pPr>
      <w:r>
        <w:t>TERMO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COMPROMISSO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PROGRAMA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APOIO</w:t>
      </w:r>
      <w:r>
        <w:rPr>
          <w:spacing w:val="12"/>
        </w:rPr>
        <w:t xml:space="preserve"> </w:t>
      </w:r>
      <w:r>
        <w:rPr>
          <w:spacing w:val="-2"/>
        </w:rPr>
        <w:t>DIDÁTICO</w:t>
      </w:r>
    </w:p>
    <w:p w14:paraId="3753819F" w14:textId="77777777" w:rsidR="009034FE" w:rsidRDefault="002472F4" w:rsidP="002E6915">
      <w:pPr>
        <w:pStyle w:val="Corpodetexto"/>
        <w:tabs>
          <w:tab w:val="left" w:pos="1648"/>
          <w:tab w:val="left" w:pos="3548"/>
          <w:tab w:val="left" w:pos="5466"/>
          <w:tab w:val="left" w:pos="9307"/>
        </w:tabs>
        <w:spacing w:before="227" w:line="241" w:lineRule="exact"/>
        <w:ind w:left="153"/>
        <w:jc w:val="both"/>
        <w:rPr>
          <w:rFonts w:ascii="Calibri" w:hAnsi="Calibri"/>
        </w:rPr>
      </w:pPr>
      <w:r>
        <w:rPr>
          <w:rFonts w:ascii="Calibri" w:hAnsi="Calibri"/>
          <w:spacing w:val="-5"/>
        </w:rPr>
        <w:t>Eu</w:t>
      </w:r>
      <w:r>
        <w:rPr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CPF nº</w:t>
      </w:r>
      <w:r>
        <w:rPr>
          <w:rFonts w:ascii="Calibri" w:hAnsi="Calibri"/>
          <w:spacing w:val="44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discente do curso de graduação</w:t>
      </w:r>
      <w:r>
        <w:rPr>
          <w:rFonts w:ascii="Calibri" w:hAnsi="Calibri"/>
          <w:spacing w:val="44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matrícula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5"/>
        </w:rPr>
        <w:t>nº</w:t>
      </w:r>
    </w:p>
    <w:p w14:paraId="19A0819D" w14:textId="77777777" w:rsidR="009034FE" w:rsidRDefault="002472F4" w:rsidP="002E6915">
      <w:pPr>
        <w:pStyle w:val="Corpodetexto"/>
        <w:tabs>
          <w:tab w:val="left" w:pos="1545"/>
          <w:tab w:val="left" w:pos="2127"/>
          <w:tab w:val="left" w:pos="3035"/>
          <w:tab w:val="left" w:pos="3398"/>
          <w:tab w:val="left" w:pos="5009"/>
          <w:tab w:val="left" w:pos="7664"/>
          <w:tab w:val="left" w:pos="7927"/>
        </w:tabs>
        <w:spacing w:before="2" w:line="232" w:lineRule="auto"/>
        <w:ind w:left="153" w:right="249"/>
        <w:jc w:val="both"/>
        <w:rPr>
          <w:rFonts w:ascii="Calibri" w:hAnsi="Calibri"/>
        </w:rPr>
      </w:pPr>
      <w:r>
        <w:rPr>
          <w:u w:val="single"/>
        </w:rPr>
        <w:tab/>
      </w:r>
      <w:r>
        <w:rPr>
          <w:rFonts w:ascii="Calibri" w:hAnsi="Calibri"/>
        </w:rPr>
        <w:t xml:space="preserve">selecionado no </w:t>
      </w:r>
      <w:r>
        <w:rPr>
          <w:rFonts w:ascii="Calibri" w:hAnsi="Calibri"/>
          <w:b/>
        </w:rPr>
        <w:t>Programa de Apoio Didático</w:t>
      </w:r>
      <w:r>
        <w:rPr>
          <w:rFonts w:ascii="Calibri" w:hAnsi="Calibri"/>
        </w:rPr>
        <w:t xml:space="preserve">, na modalidade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(monitoria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tutoria)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meio de Edital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b/>
        </w:rPr>
        <w:t xml:space="preserve">ANO </w:t>
      </w:r>
      <w:r>
        <w:rPr>
          <w:u w:val="single"/>
        </w:rPr>
        <w:tab/>
      </w:r>
      <w:r>
        <w:rPr>
          <w:rFonts w:ascii="Calibri" w:hAnsi="Calibri"/>
        </w:rPr>
        <w:t xml:space="preserve">, realizado em </w:t>
      </w:r>
      <w:r>
        <w:rPr>
          <w:u w:val="single"/>
        </w:rPr>
        <w:tab/>
      </w:r>
      <w:r>
        <w:rPr>
          <w:rFonts w:ascii="Calibri" w:hAnsi="Calibri"/>
        </w:rPr>
        <w:t xml:space="preserve">, na condição de </w:t>
      </w:r>
      <w:r>
        <w:rPr>
          <w:u w:val="single"/>
        </w:rPr>
        <w:tab/>
      </w:r>
      <w:r>
        <w:rPr>
          <w:rFonts w:ascii="Calibri" w:hAnsi="Calibri"/>
        </w:rPr>
        <w:t>(Remunerado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Voluntário),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firmo perante a Universidade Federal dos Vales do Jequitinhonha e Mucuri - UFVJM, representada pelo(a) Diretor(a) da Unidade Acadêmica Prof.(a)</w:t>
      </w:r>
      <w:r>
        <w:rPr>
          <w:rFonts w:ascii="Calibri" w:hAnsi="Calibri"/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6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TERMO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COMPROMISSO.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Termo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reger-se-á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observância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(a) discente signatário ao cumprimento da Resolução CONSEPE nº 1 de 16 de janeiro de 2025 e, ainda ao disposto nas seguintes</w:t>
      </w:r>
    </w:p>
    <w:p w14:paraId="3D991723" w14:textId="77777777" w:rsidR="009034FE" w:rsidRDefault="002472F4" w:rsidP="002E6915">
      <w:pPr>
        <w:pStyle w:val="Corpodetexto"/>
        <w:spacing w:line="236" w:lineRule="exact"/>
        <w:ind w:left="153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cláusulas:</w:t>
      </w:r>
    </w:p>
    <w:p w14:paraId="35196EE9" w14:textId="2C81E4DD" w:rsidR="009034FE" w:rsidRDefault="002472F4" w:rsidP="002E6915">
      <w:pPr>
        <w:pStyle w:val="PargrafodaLista"/>
        <w:numPr>
          <w:ilvl w:val="0"/>
          <w:numId w:val="1"/>
        </w:numPr>
        <w:tabs>
          <w:tab w:val="left" w:pos="298"/>
          <w:tab w:val="left" w:pos="2585"/>
          <w:tab w:val="left" w:pos="9056"/>
        </w:tabs>
        <w:spacing w:line="237" w:lineRule="exact"/>
        <w:ind w:left="298" w:hanging="14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atividade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(monitoria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tutoria)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será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exercida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na(s)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Unidade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Curricular(es)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do</w:t>
      </w:r>
      <w:r w:rsidR="002E6915">
        <w:rPr>
          <w:rFonts w:ascii="Calibri" w:hAnsi="Calibri"/>
          <w:sz w:val="20"/>
        </w:rPr>
        <w:t>(s)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Curso</w:t>
      </w:r>
      <w:r w:rsidR="002E6915">
        <w:rPr>
          <w:rFonts w:ascii="Calibri" w:hAnsi="Calibri"/>
          <w:sz w:val="20"/>
        </w:rPr>
        <w:t>(s)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de</w:t>
      </w:r>
    </w:p>
    <w:p w14:paraId="2BC0A847" w14:textId="77777777" w:rsidR="009034FE" w:rsidRDefault="002472F4" w:rsidP="002E6915">
      <w:pPr>
        <w:pStyle w:val="Corpodetexto"/>
        <w:tabs>
          <w:tab w:val="left" w:pos="2142"/>
          <w:tab w:val="left" w:pos="7766"/>
        </w:tabs>
        <w:spacing w:line="237" w:lineRule="exact"/>
        <w:ind w:left="153"/>
        <w:jc w:val="both"/>
        <w:rPr>
          <w:rFonts w:ascii="Calibri" w:hAnsi="Calibri"/>
        </w:rPr>
      </w:pPr>
      <w:r>
        <w:rPr>
          <w:u w:val="single"/>
        </w:rPr>
        <w:tab/>
      </w:r>
      <w:r>
        <w:rPr>
          <w:rFonts w:ascii="Calibri" w:hAnsi="Calibri"/>
        </w:rPr>
        <w:t>sob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supervisão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do(a)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Prof.(a)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Supervisor(a)</w:t>
      </w:r>
      <w:r>
        <w:rPr>
          <w:u w:val="single"/>
        </w:rPr>
        <w:tab/>
      </w:r>
      <w:r>
        <w:rPr>
          <w:rFonts w:ascii="Calibri" w:hAnsi="Calibri"/>
          <w:spacing w:val="-10"/>
        </w:rPr>
        <w:t>.</w:t>
      </w:r>
    </w:p>
    <w:p w14:paraId="19047826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98"/>
          <w:tab w:val="left" w:pos="3793"/>
          <w:tab w:val="left" w:pos="7137"/>
          <w:tab w:val="left" w:pos="8073"/>
        </w:tabs>
        <w:spacing w:line="237" w:lineRule="exact"/>
        <w:ind w:left="298" w:hanging="14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período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vigência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(monitoria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tutoria)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será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rFonts w:ascii="Calibri" w:hAnsi="Calibri"/>
          <w:spacing w:val="-10"/>
          <w:sz w:val="20"/>
        </w:rPr>
        <w:t>.</w:t>
      </w:r>
    </w:p>
    <w:p w14:paraId="4BAA7176" w14:textId="77777777" w:rsidR="002E6915" w:rsidRPr="002E6915" w:rsidRDefault="002472F4" w:rsidP="002E6915">
      <w:pPr>
        <w:pStyle w:val="PargrafodaLista"/>
        <w:numPr>
          <w:ilvl w:val="0"/>
          <w:numId w:val="1"/>
        </w:numPr>
        <w:tabs>
          <w:tab w:val="left" w:pos="298"/>
        </w:tabs>
        <w:spacing w:before="3" w:line="232" w:lineRule="auto"/>
        <w:ind w:left="153" w:right="852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6915">
        <w:rPr>
          <w:rFonts w:asciiTheme="minorHAnsi" w:hAnsiTheme="minorHAnsi" w:cstheme="minorHAnsi"/>
          <w:sz w:val="20"/>
          <w:szCs w:val="20"/>
        </w:rPr>
        <w:t>–</w:t>
      </w:r>
      <w:r w:rsidRPr="002E691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2E6915" w:rsidRPr="002E6915">
        <w:rPr>
          <w:rFonts w:asciiTheme="minorHAnsi" w:hAnsiTheme="minorHAnsi" w:cstheme="minorHAnsi"/>
          <w:sz w:val="20"/>
          <w:szCs w:val="20"/>
        </w:rPr>
        <w:t xml:space="preserve">Em se tratando de monitoria ou tutoria remunerada, o valor mensal da bolsa será de R$ 400,00 (quatrocentos reais), a ser depositado por meio de </w:t>
      </w:r>
      <w:r w:rsidR="002E6915" w:rsidRPr="002E6915">
        <w:rPr>
          <w:rFonts w:asciiTheme="minorHAnsi" w:hAnsiTheme="minorHAnsi" w:cstheme="minorHAnsi"/>
          <w:b/>
          <w:bCs/>
          <w:sz w:val="20"/>
          <w:szCs w:val="20"/>
        </w:rPr>
        <w:t>chave PIX do tipo CPF do(a) discente</w:t>
      </w:r>
      <w:r w:rsidR="002E6915" w:rsidRPr="002E691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9D7817B" w14:textId="77777777" w:rsidR="002E6915" w:rsidRPr="002E6915" w:rsidRDefault="002E6915" w:rsidP="002E6915">
      <w:pPr>
        <w:tabs>
          <w:tab w:val="left" w:pos="298"/>
        </w:tabs>
        <w:spacing w:before="3" w:line="232" w:lineRule="auto"/>
        <w:ind w:left="153" w:right="852"/>
        <w:jc w:val="both"/>
        <w:rPr>
          <w:rFonts w:asciiTheme="minorHAnsi" w:hAnsiTheme="minorHAnsi" w:cstheme="minorHAnsi"/>
          <w:sz w:val="20"/>
          <w:szCs w:val="20"/>
        </w:rPr>
      </w:pPr>
    </w:p>
    <w:p w14:paraId="5B8200CD" w14:textId="46EF6A8D" w:rsidR="009034FE" w:rsidRPr="002E6915" w:rsidRDefault="002E6915" w:rsidP="002E6915">
      <w:pPr>
        <w:pStyle w:val="PargrafodaLista"/>
        <w:tabs>
          <w:tab w:val="left" w:pos="298"/>
        </w:tabs>
        <w:spacing w:before="3" w:line="232" w:lineRule="auto"/>
        <w:ind w:left="153" w:right="852"/>
        <w:jc w:val="both"/>
        <w:rPr>
          <w:rFonts w:asciiTheme="minorHAnsi" w:hAnsiTheme="minorHAnsi" w:cstheme="minorHAnsi"/>
          <w:sz w:val="20"/>
          <w:szCs w:val="20"/>
        </w:rPr>
      </w:pPr>
      <w:r w:rsidRPr="002E6915">
        <w:rPr>
          <w:rFonts w:asciiTheme="minorHAnsi" w:hAnsiTheme="minorHAnsi" w:cstheme="minorHAnsi"/>
          <w:sz w:val="20"/>
          <w:szCs w:val="20"/>
        </w:rPr>
        <w:t>Parágrafo único. Excepcionalmente, na impossibilidade de pagamento via PIX, o valor será depositado em conta bancária indicada pelo(a) discente:</w:t>
      </w:r>
    </w:p>
    <w:tbl>
      <w:tblPr>
        <w:tblStyle w:val="TableNormal"/>
        <w:tblW w:w="0" w:type="auto"/>
        <w:tblInd w:w="6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196"/>
        <w:gridCol w:w="2371"/>
        <w:gridCol w:w="3120"/>
      </w:tblGrid>
      <w:tr w:rsidR="009034FE" w14:paraId="446A996A" w14:textId="77777777">
        <w:trPr>
          <w:trHeight w:val="494"/>
        </w:trPr>
        <w:tc>
          <w:tcPr>
            <w:tcW w:w="1822" w:type="dxa"/>
            <w:tcBorders>
              <w:bottom w:val="single" w:sz="12" w:space="0" w:color="808080"/>
            </w:tcBorders>
          </w:tcPr>
          <w:p w14:paraId="25659EC0" w14:textId="77777777" w:rsidR="009034FE" w:rsidRDefault="002472F4" w:rsidP="002E6915">
            <w:pPr>
              <w:pStyle w:val="TableParagraph"/>
              <w:ind w:left="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196" w:type="dxa"/>
            <w:tcBorders>
              <w:bottom w:val="single" w:sz="12" w:space="0" w:color="808080"/>
            </w:tcBorders>
          </w:tcPr>
          <w:p w14:paraId="46880344" w14:textId="77777777" w:rsidR="009034FE" w:rsidRDefault="002472F4" w:rsidP="002E6915">
            <w:pPr>
              <w:pStyle w:val="TableParagraph"/>
              <w:ind w:lef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2371" w:type="dxa"/>
            <w:tcBorders>
              <w:bottom w:val="single" w:sz="12" w:space="0" w:color="808080"/>
            </w:tcBorders>
          </w:tcPr>
          <w:p w14:paraId="6AF22789" w14:textId="77777777" w:rsidR="009034FE" w:rsidRDefault="002472F4" w:rsidP="002E691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nº:</w:t>
            </w:r>
          </w:p>
        </w:tc>
        <w:tc>
          <w:tcPr>
            <w:tcW w:w="3120" w:type="dxa"/>
            <w:tcBorders>
              <w:bottom w:val="single" w:sz="12" w:space="0" w:color="808080"/>
              <w:right w:val="single" w:sz="12" w:space="0" w:color="808080"/>
            </w:tcBorders>
          </w:tcPr>
          <w:p w14:paraId="66E398D2" w14:textId="77777777" w:rsidR="009034FE" w:rsidRDefault="002472F4" w:rsidP="002E6915">
            <w:pPr>
              <w:pStyle w:val="TableParagraph"/>
              <w:spacing w:before="0" w:line="238" w:lineRule="exact"/>
              <w:ind w:left="67" w:right="1970"/>
              <w:jc w:val="both"/>
              <w:rPr>
                <w:sz w:val="20"/>
              </w:rPr>
            </w:pPr>
            <w:r>
              <w:rPr>
                <w:sz w:val="20"/>
              </w:rPr>
              <w:t>Corrente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Poupança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488C4B47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before="184" w:line="235" w:lineRule="auto"/>
        <w:ind w:left="103" w:right="937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DISCENTE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compromete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atuar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4"/>
          <w:sz w:val="20"/>
        </w:rPr>
        <w:t xml:space="preserve"> </w:t>
      </w:r>
      <w:r>
        <w:rPr>
          <w:sz w:val="20"/>
        </w:rPr>
        <w:t>ético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condução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ensino- aprendizagem, cumprindo as atividades de monitoria ou tutoria conforme estabelecido no Plano de Trabalho.</w:t>
      </w:r>
    </w:p>
    <w:p w14:paraId="4930BF7B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line="235" w:lineRule="auto"/>
        <w:ind w:left="103" w:right="111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DISCENTE</w:t>
      </w:r>
      <w:r>
        <w:rPr>
          <w:spacing w:val="-3"/>
          <w:sz w:val="20"/>
        </w:rPr>
        <w:t xml:space="preserve"> </w:t>
      </w:r>
      <w:r>
        <w:rPr>
          <w:sz w:val="20"/>
        </w:rPr>
        <w:t>declara</w:t>
      </w:r>
      <w:r>
        <w:rPr>
          <w:spacing w:val="-3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ciente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suas</w:t>
      </w:r>
      <w:r>
        <w:rPr>
          <w:spacing w:val="-3"/>
          <w:sz w:val="20"/>
        </w:rPr>
        <w:t xml:space="preserve"> </w:t>
      </w:r>
      <w:r>
        <w:rPr>
          <w:sz w:val="20"/>
        </w:rPr>
        <w:t>atribuições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implicará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3"/>
          <w:sz w:val="20"/>
        </w:rPr>
        <w:t xml:space="preserve"> </w:t>
      </w:r>
      <w:r>
        <w:rPr>
          <w:sz w:val="20"/>
        </w:rPr>
        <w:t>desligamento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 Apoio Didático.</w:t>
      </w:r>
    </w:p>
    <w:p w14:paraId="6E2E9F9B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line="222" w:lineRule="exact"/>
        <w:ind w:left="251" w:hanging="148"/>
        <w:jc w:val="both"/>
        <w:rPr>
          <w:sz w:val="20"/>
        </w:rPr>
      </w:pP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exercidas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decorrências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TERMO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geram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hipótese</w:t>
      </w:r>
      <w:r>
        <w:rPr>
          <w:spacing w:val="-6"/>
          <w:sz w:val="20"/>
        </w:rPr>
        <w:t xml:space="preserve"> </w:t>
      </w:r>
      <w:r>
        <w:rPr>
          <w:sz w:val="20"/>
        </w:rPr>
        <w:t>alguma,</w:t>
      </w:r>
      <w:r>
        <w:rPr>
          <w:spacing w:val="-6"/>
          <w:sz w:val="20"/>
        </w:rPr>
        <w:t xml:space="preserve"> </w:t>
      </w:r>
      <w:r>
        <w:rPr>
          <w:sz w:val="20"/>
        </w:rPr>
        <w:t>vínculo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empregatício</w:t>
      </w:r>
    </w:p>
    <w:p w14:paraId="0DADF9EB" w14:textId="77777777" w:rsidR="009034FE" w:rsidRDefault="002472F4" w:rsidP="002E6915">
      <w:pPr>
        <w:pStyle w:val="Corpodetexto"/>
        <w:spacing w:line="235" w:lineRule="auto"/>
        <w:ind w:left="103"/>
        <w:jc w:val="both"/>
      </w:pP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UFVJM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DISCENTE,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terceiros,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vantagens,</w:t>
      </w:r>
      <w:r>
        <w:rPr>
          <w:spacing w:val="-3"/>
        </w:rPr>
        <w:t xml:space="preserve"> </w:t>
      </w:r>
      <w:r>
        <w:t>além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previstas este TERMO e na Resolução vigente.</w:t>
      </w:r>
    </w:p>
    <w:p w14:paraId="6659628B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line="235" w:lineRule="auto"/>
        <w:ind w:left="103" w:right="58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vigência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6"/>
          <w:sz w:val="20"/>
        </w:rPr>
        <w:t xml:space="preserve"> </w:t>
      </w:r>
      <w:r>
        <w:rPr>
          <w:sz w:val="20"/>
        </w:rPr>
        <w:t>TERMO,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DISCENTE</w:t>
      </w:r>
      <w:r>
        <w:rPr>
          <w:spacing w:val="-3"/>
          <w:sz w:val="20"/>
        </w:rPr>
        <w:t xml:space="preserve"> </w:t>
      </w:r>
      <w:r>
        <w:rPr>
          <w:sz w:val="20"/>
        </w:rPr>
        <w:t>(monitor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tutor)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poderá</w:t>
      </w:r>
      <w:r>
        <w:rPr>
          <w:spacing w:val="-3"/>
          <w:sz w:val="20"/>
        </w:rPr>
        <w:t xml:space="preserve"> </w:t>
      </w:r>
      <w:r>
        <w:rPr>
          <w:sz w:val="20"/>
        </w:rPr>
        <w:t>acumular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bolsa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âmbito</w:t>
      </w:r>
      <w:r>
        <w:rPr>
          <w:spacing w:val="-3"/>
          <w:sz w:val="20"/>
        </w:rPr>
        <w:t xml:space="preserve"> </w:t>
      </w:r>
      <w:r>
        <w:rPr>
          <w:sz w:val="20"/>
        </w:rPr>
        <w:t>da UFVJM, exercer empregos remunerados de qualquer natureza.</w:t>
      </w:r>
    </w:p>
    <w:p w14:paraId="0E2654DA" w14:textId="77777777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line="235" w:lineRule="auto"/>
        <w:ind w:left="103" w:right="257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acúmulo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bolsas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irregular,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bolsa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Apoio</w:t>
      </w:r>
      <w:r>
        <w:rPr>
          <w:spacing w:val="-3"/>
          <w:sz w:val="20"/>
        </w:rPr>
        <w:t xml:space="preserve"> </w:t>
      </w:r>
      <w:r>
        <w:rPr>
          <w:sz w:val="20"/>
        </w:rPr>
        <w:t>Didático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suspensa</w:t>
      </w:r>
      <w:r>
        <w:rPr>
          <w:spacing w:val="-3"/>
          <w:sz w:val="20"/>
        </w:rPr>
        <w:t xml:space="preserve"> </w:t>
      </w:r>
      <w:r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DISCENTE (monitor ou tutor) regularize sua situação, devendo ressarcir ao erário o valor recebido indevidamente.</w:t>
      </w:r>
    </w:p>
    <w:p w14:paraId="6F91E750" w14:textId="0E35CE3A" w:rsidR="009034FE" w:rsidRDefault="002472F4" w:rsidP="002E6915">
      <w:pPr>
        <w:pStyle w:val="PargrafodaLista"/>
        <w:numPr>
          <w:ilvl w:val="0"/>
          <w:numId w:val="1"/>
        </w:numPr>
        <w:tabs>
          <w:tab w:val="left" w:pos="251"/>
        </w:tabs>
        <w:spacing w:line="235" w:lineRule="auto"/>
        <w:ind w:left="103" w:right="960" w:firstLine="0"/>
        <w:jc w:val="both"/>
        <w:rPr>
          <w:sz w:val="20"/>
        </w:rPr>
      </w:pPr>
      <w:r>
        <w:rPr>
          <w:sz w:val="20"/>
        </w:rPr>
        <w:t>–</w:t>
      </w:r>
      <w:r w:rsidR="002E6915">
        <w:rPr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DISCENTE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o(a)</w:t>
      </w:r>
      <w:r>
        <w:rPr>
          <w:spacing w:val="40"/>
          <w:sz w:val="20"/>
        </w:rPr>
        <w:t xml:space="preserve"> </w:t>
      </w:r>
      <w:r>
        <w:rPr>
          <w:sz w:val="20"/>
        </w:rPr>
        <w:t>Professor(a)</w:t>
      </w:r>
      <w:r>
        <w:rPr>
          <w:spacing w:val="-4"/>
          <w:sz w:val="20"/>
        </w:rPr>
        <w:t xml:space="preserve"> </w:t>
      </w:r>
      <w:r>
        <w:rPr>
          <w:sz w:val="20"/>
        </w:rPr>
        <w:t>Supervisor(a)</w:t>
      </w:r>
      <w:r>
        <w:rPr>
          <w:spacing w:val="-4"/>
          <w:sz w:val="20"/>
        </w:rPr>
        <w:t xml:space="preserve"> </w:t>
      </w:r>
      <w:r>
        <w:rPr>
          <w:sz w:val="20"/>
        </w:rPr>
        <w:t>declaram</w:t>
      </w:r>
      <w:r>
        <w:rPr>
          <w:spacing w:val="-4"/>
          <w:sz w:val="20"/>
        </w:rPr>
        <w:t xml:space="preserve"> </w:t>
      </w:r>
      <w:r>
        <w:rPr>
          <w:sz w:val="20"/>
        </w:rPr>
        <w:t>conhecer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aceitar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previstos</w:t>
      </w:r>
      <w:r>
        <w:rPr>
          <w:spacing w:val="-4"/>
          <w:sz w:val="20"/>
        </w:rPr>
        <w:t xml:space="preserve"> </w:t>
      </w:r>
      <w:r>
        <w:rPr>
          <w:sz w:val="20"/>
        </w:rPr>
        <w:t>na Resolução que trata o Programa de</w:t>
      </w:r>
      <w:r>
        <w:rPr>
          <w:spacing w:val="-2"/>
          <w:sz w:val="20"/>
        </w:rPr>
        <w:t xml:space="preserve"> </w:t>
      </w:r>
      <w:r>
        <w:rPr>
          <w:sz w:val="20"/>
        </w:rPr>
        <w:t>Apoio Didático no âmbito da UFVJM.</w:t>
      </w:r>
    </w:p>
    <w:p w14:paraId="531A2724" w14:textId="79005D9C" w:rsidR="009034FE" w:rsidRPr="002E6915" w:rsidRDefault="002472F4" w:rsidP="002E6915">
      <w:pPr>
        <w:pStyle w:val="PargrafodaLista"/>
        <w:numPr>
          <w:ilvl w:val="0"/>
          <w:numId w:val="1"/>
        </w:numPr>
        <w:tabs>
          <w:tab w:val="left" w:pos="351"/>
        </w:tabs>
        <w:spacing w:line="222" w:lineRule="exact"/>
        <w:ind w:left="351" w:hanging="248"/>
        <w:jc w:val="both"/>
        <w:rPr>
          <w:sz w:val="20"/>
        </w:rPr>
      </w:pP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estarem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comum</w:t>
      </w:r>
      <w:r>
        <w:rPr>
          <w:spacing w:val="-7"/>
          <w:sz w:val="20"/>
        </w:rPr>
        <w:t xml:space="preserve"> </w:t>
      </w:r>
      <w:r>
        <w:rPr>
          <w:sz w:val="20"/>
        </w:rPr>
        <w:t>acordo,</w:t>
      </w:r>
      <w:r>
        <w:rPr>
          <w:spacing w:val="-6"/>
          <w:sz w:val="20"/>
        </w:rPr>
        <w:t xml:space="preserve"> </w:t>
      </w:r>
      <w:r>
        <w:rPr>
          <w:sz w:val="20"/>
        </w:rPr>
        <w:t>assinam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TERMO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o</w:t>
      </w:r>
      <w:r w:rsidR="002E6915">
        <w:rPr>
          <w:spacing w:val="-10"/>
          <w:sz w:val="20"/>
        </w:rPr>
        <w:t xml:space="preserve"> </w:t>
      </w:r>
      <w:r>
        <w:t>(a)</w:t>
      </w:r>
      <w:r w:rsidRPr="002E6915">
        <w:rPr>
          <w:spacing w:val="-6"/>
        </w:rPr>
        <w:t xml:space="preserve"> </w:t>
      </w:r>
      <w:r>
        <w:t>Professor(a)</w:t>
      </w:r>
      <w:r w:rsidRPr="002E6915">
        <w:rPr>
          <w:spacing w:val="-6"/>
        </w:rPr>
        <w:t xml:space="preserve"> </w:t>
      </w:r>
      <w:r>
        <w:t>Supervisor(a)</w:t>
      </w:r>
      <w:r w:rsidRPr="002E6915">
        <w:rPr>
          <w:spacing w:val="-6"/>
        </w:rPr>
        <w:t xml:space="preserve"> </w:t>
      </w:r>
      <w:r>
        <w:t>e</w:t>
      </w:r>
      <w:r w:rsidRPr="002E6915">
        <w:rPr>
          <w:spacing w:val="-6"/>
        </w:rPr>
        <w:t xml:space="preserve"> </w:t>
      </w:r>
      <w:r>
        <w:t>o</w:t>
      </w:r>
      <w:r w:rsidRPr="002E6915">
        <w:rPr>
          <w:spacing w:val="-6"/>
        </w:rPr>
        <w:t xml:space="preserve"> </w:t>
      </w:r>
      <w:r w:rsidRPr="002E6915">
        <w:rPr>
          <w:spacing w:val="-2"/>
        </w:rPr>
        <w:t>DISCENTE.</w:t>
      </w:r>
    </w:p>
    <w:p w14:paraId="2D5C7588" w14:textId="77777777" w:rsidR="009034FE" w:rsidRDefault="009034FE" w:rsidP="002E6915">
      <w:pPr>
        <w:pStyle w:val="Corpodetexto"/>
        <w:jc w:val="both"/>
      </w:pPr>
    </w:p>
    <w:p w14:paraId="4F15B9FF" w14:textId="77777777" w:rsidR="009034FE" w:rsidRDefault="009034FE">
      <w:pPr>
        <w:pStyle w:val="Corpodetexto"/>
        <w:spacing w:before="218"/>
      </w:pPr>
    </w:p>
    <w:p w14:paraId="0F8D5271" w14:textId="75ECCEF5" w:rsidR="009034FE" w:rsidRDefault="002472F4">
      <w:pPr>
        <w:tabs>
          <w:tab w:val="left" w:pos="1237"/>
          <w:tab w:val="left" w:pos="1672"/>
          <w:tab w:val="left" w:pos="2150"/>
        </w:tabs>
        <w:spacing w:before="1"/>
        <w:ind w:left="63"/>
        <w:jc w:val="center"/>
        <w:rPr>
          <w:sz w:val="18"/>
        </w:rPr>
      </w:pPr>
      <w:r>
        <w:rPr>
          <w:rFonts w:ascii="Calibri"/>
          <w:spacing w:val="-2"/>
          <w:sz w:val="18"/>
        </w:rPr>
        <w:t>Cidade/UF,</w:t>
      </w:r>
      <w:r>
        <w:rPr>
          <w:sz w:val="18"/>
          <w:u w:val="single"/>
        </w:rPr>
        <w:tab/>
      </w:r>
      <w:r>
        <w:rPr>
          <w:rFonts w:ascii="Calibri"/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rFonts w:ascii="Calibri"/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15A6BAC0" w14:textId="3FCEBC65" w:rsidR="009034FE" w:rsidRDefault="002E6915" w:rsidP="002E6915">
      <w:pPr>
        <w:pStyle w:val="Corpodetexto"/>
        <w:spacing w:before="185"/>
        <w:rPr>
          <w:rFonts w:ascii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DDAD84" wp14:editId="64F7C524">
                <wp:simplePos x="0" y="0"/>
                <wp:positionH relativeFrom="page">
                  <wp:posOffset>4904252</wp:posOffset>
                </wp:positionH>
                <wp:positionV relativeFrom="paragraph">
                  <wp:posOffset>302211</wp:posOffset>
                </wp:positionV>
                <wp:extent cx="21983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8370">
                              <a:moveTo>
                                <a:pt x="0" y="0"/>
                              </a:moveTo>
                              <a:lnTo>
                                <a:pt x="2198299" y="0"/>
                              </a:lnTo>
                            </a:path>
                          </a:pathLst>
                        </a:custGeom>
                        <a:ln w="75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9DC5C" id="Graphic 7" o:spid="_x0000_s1026" style="position:absolute;margin-left:386.15pt;margin-top:23.8pt;width:17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" path="m,l2198299,e" filled="f" strokeweight=".20969mm">
                <v:path arrowok="t"/>
                <w10:wrap type="topAndBottom" anchorx="page"/>
              </v:shape>
            </w:pict>
          </mc:Fallback>
        </mc:AlternateContent>
      </w:r>
      <w:r w:rsidR="002472F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8F6D9D" wp14:editId="6E153301">
                <wp:simplePos x="0" y="0"/>
                <wp:positionH relativeFrom="page">
                  <wp:posOffset>457028</wp:posOffset>
                </wp:positionH>
                <wp:positionV relativeFrom="paragraph">
                  <wp:posOffset>279271</wp:posOffset>
                </wp:positionV>
                <wp:extent cx="21983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8370">
                              <a:moveTo>
                                <a:pt x="0" y="0"/>
                              </a:moveTo>
                              <a:lnTo>
                                <a:pt x="2198299" y="0"/>
                              </a:lnTo>
                            </a:path>
                          </a:pathLst>
                        </a:custGeom>
                        <a:ln w="75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A21C" id="Graphic 6" o:spid="_x0000_s1026" style="position:absolute;margin-left:36pt;margin-top:22pt;width:17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" path="m,l2198299,e" filled="f" strokeweight=".20969mm">
                <v:path arrowok="t"/>
                <w10:wrap type="topAndBottom" anchorx="page"/>
              </v:shape>
            </w:pict>
          </mc:Fallback>
        </mc:AlternateContent>
      </w:r>
      <w:r w:rsidR="002472F4">
        <w:rPr>
          <w:rFonts w:ascii="Calibri" w:hAnsi="Calibri"/>
          <w:sz w:val="18"/>
        </w:rPr>
        <w:tab/>
      </w:r>
      <w:r w:rsidR="002472F4">
        <w:rPr>
          <w:rFonts w:ascii="Calibri" w:hAnsi="Calibri"/>
          <w:spacing w:val="-2"/>
          <w:sz w:val="18"/>
        </w:rPr>
        <w:t>Prof.(a)</w:t>
      </w:r>
      <w:r w:rsidR="002472F4">
        <w:rPr>
          <w:rFonts w:ascii="Calibri" w:hAnsi="Calibri"/>
          <w:spacing w:val="5"/>
          <w:sz w:val="18"/>
        </w:rPr>
        <w:t xml:space="preserve"> </w:t>
      </w:r>
      <w:r w:rsidR="002472F4">
        <w:rPr>
          <w:rFonts w:ascii="Calibri" w:hAnsi="Calibri"/>
          <w:spacing w:val="-2"/>
          <w:sz w:val="18"/>
        </w:rPr>
        <w:t>Supervisor(a)</w:t>
      </w:r>
      <w:r w:rsidR="002472F4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 xml:space="preserve">                                                                                                                                                </w:t>
      </w:r>
      <w:r w:rsidR="002472F4">
        <w:rPr>
          <w:rFonts w:ascii="Calibri" w:hAnsi="Calibri"/>
          <w:spacing w:val="-2"/>
          <w:sz w:val="18"/>
        </w:rPr>
        <w:t>Monitor(a)</w:t>
      </w:r>
    </w:p>
    <w:p w14:paraId="38571A10" w14:textId="16B03A5F" w:rsidR="009034FE" w:rsidRDefault="009034FE">
      <w:pPr>
        <w:pStyle w:val="Corpodetexto"/>
        <w:rPr>
          <w:rFonts w:ascii="Calibri"/>
        </w:rPr>
      </w:pPr>
    </w:p>
    <w:p w14:paraId="008FA824" w14:textId="6DB86752" w:rsidR="009034FE" w:rsidRDefault="009034FE">
      <w:pPr>
        <w:pStyle w:val="Corpodetexto"/>
        <w:rPr>
          <w:rFonts w:ascii="Calibri"/>
        </w:rPr>
      </w:pPr>
    </w:p>
    <w:p w14:paraId="7679CBE1" w14:textId="2194AA8C" w:rsidR="009034FE" w:rsidRDefault="009034FE" w:rsidP="00A0355E">
      <w:pPr>
        <w:pStyle w:val="Corpodetexto"/>
        <w:spacing w:before="19"/>
        <w:rPr>
          <w:rFonts w:ascii="Calibri" w:hAnsi="Calibri"/>
          <w:sz w:val="15"/>
        </w:rPr>
      </w:pPr>
    </w:p>
    <w:sectPr w:rsidR="009034FE">
      <w:headerReference w:type="default" r:id="rId7"/>
      <w:footerReference w:type="default" r:id="rId8"/>
      <w:type w:val="continuous"/>
      <w:pgSz w:w="11900" w:h="16840"/>
      <w:pgMar w:top="1740" w:right="566" w:bottom="460" w:left="566" w:header="305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4430" w14:textId="77777777" w:rsidR="00562935" w:rsidRDefault="00562935">
      <w:r>
        <w:separator/>
      </w:r>
    </w:p>
  </w:endnote>
  <w:endnote w:type="continuationSeparator" w:id="0">
    <w:p w14:paraId="73AED34A" w14:textId="77777777" w:rsidR="00562935" w:rsidRDefault="0056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263D" w14:textId="77777777" w:rsidR="009034FE" w:rsidRDefault="002472F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B0FD82D" wp14:editId="19E4F2BE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4908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0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E23D6" w14:textId="77777777" w:rsidR="009034FE" w:rsidRDefault="002472F4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https://sei.ufvjm.edu.br/sei/controlador.php?acao=documento_imprimir_web&amp;acao_origem=arvore_visualizar&amp;id_documento=2365904&amp;infra_sist…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FD8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3pt;margin-top:817.5pt;width:523.55pt;height:10.9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" filled="f" stroked="f">
              <v:textbox inset="0,0,0,0">
                <w:txbxContent>
                  <w:p w14:paraId="1EBE23D6" w14:textId="77777777" w:rsidR="009034FE" w:rsidRDefault="002472F4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https://sei.ufvjm.edu.br/sei/controlador.php?acao=documento_imprimir_web&amp;acao_origem=arvore_visualizar&amp;id_documento=2365904&amp;infra_sist…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7F4125EE" wp14:editId="01592389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78CBC" w14:textId="77777777" w:rsidR="009034FE" w:rsidRDefault="002472F4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125EE" id="Textbox 5" o:spid="_x0000_s1027" type="#_x0000_t202" style="position:absolute;margin-left:559.05pt;margin-top:817.5pt;width:13.15pt;height:10.9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" filled="f" stroked="f">
              <v:textbox inset="0,0,0,0">
                <w:txbxContent>
                  <w:p w14:paraId="44578CBC" w14:textId="77777777" w:rsidR="009034FE" w:rsidRDefault="002472F4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3D28" w14:textId="77777777" w:rsidR="00562935" w:rsidRDefault="00562935">
      <w:r>
        <w:separator/>
      </w:r>
    </w:p>
  </w:footnote>
  <w:footnote w:type="continuationSeparator" w:id="0">
    <w:p w14:paraId="41321E57" w14:textId="77777777" w:rsidR="00562935" w:rsidRDefault="0056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81F" w14:textId="40B340F5" w:rsidR="009034FE" w:rsidRDefault="002472F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37664" behindDoc="1" locked="0" layoutInCell="1" allowOverlap="1" wp14:anchorId="7AC34808" wp14:editId="30AF5C02">
          <wp:simplePos x="0" y="0"/>
          <wp:positionH relativeFrom="page">
            <wp:posOffset>3444066</wp:posOffset>
          </wp:positionH>
          <wp:positionV relativeFrom="page">
            <wp:posOffset>425335</wp:posOffset>
          </wp:positionV>
          <wp:extent cx="689316" cy="681393"/>
          <wp:effectExtent l="0" t="0" r="0" b="0"/>
          <wp:wrapNone/>
          <wp:docPr id="1" name="Image 1" descr="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imbr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316" cy="681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CA4"/>
    <w:multiLevelType w:val="hybridMultilevel"/>
    <w:tmpl w:val="1E946698"/>
    <w:lvl w:ilvl="0" w:tplc="3F48366E">
      <w:start w:val="1"/>
      <w:numFmt w:val="decimal"/>
      <w:lvlText w:val="%1"/>
      <w:lvlJc w:val="left"/>
      <w:pPr>
        <w:ind w:left="300" w:hanging="147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6E8435C4">
      <w:numFmt w:val="bullet"/>
      <w:lvlText w:val="•"/>
      <w:lvlJc w:val="left"/>
      <w:pPr>
        <w:ind w:left="1346" w:hanging="147"/>
      </w:pPr>
      <w:rPr>
        <w:rFonts w:hint="default"/>
        <w:lang w:val="pt-PT" w:eastAsia="en-US" w:bidi="ar-SA"/>
      </w:rPr>
    </w:lvl>
    <w:lvl w:ilvl="2" w:tplc="32BCCAAE">
      <w:numFmt w:val="bullet"/>
      <w:lvlText w:val="•"/>
      <w:lvlJc w:val="left"/>
      <w:pPr>
        <w:ind w:left="2393" w:hanging="147"/>
      </w:pPr>
      <w:rPr>
        <w:rFonts w:hint="default"/>
        <w:lang w:val="pt-PT" w:eastAsia="en-US" w:bidi="ar-SA"/>
      </w:rPr>
    </w:lvl>
    <w:lvl w:ilvl="3" w:tplc="2E96854A">
      <w:numFmt w:val="bullet"/>
      <w:lvlText w:val="•"/>
      <w:lvlJc w:val="left"/>
      <w:pPr>
        <w:ind w:left="3440" w:hanging="147"/>
      </w:pPr>
      <w:rPr>
        <w:rFonts w:hint="default"/>
        <w:lang w:val="pt-PT" w:eastAsia="en-US" w:bidi="ar-SA"/>
      </w:rPr>
    </w:lvl>
    <w:lvl w:ilvl="4" w:tplc="C61A74EE">
      <w:numFmt w:val="bullet"/>
      <w:lvlText w:val="•"/>
      <w:lvlJc w:val="left"/>
      <w:pPr>
        <w:ind w:left="4486" w:hanging="147"/>
      </w:pPr>
      <w:rPr>
        <w:rFonts w:hint="default"/>
        <w:lang w:val="pt-PT" w:eastAsia="en-US" w:bidi="ar-SA"/>
      </w:rPr>
    </w:lvl>
    <w:lvl w:ilvl="5" w:tplc="27F2E900">
      <w:numFmt w:val="bullet"/>
      <w:lvlText w:val="•"/>
      <w:lvlJc w:val="left"/>
      <w:pPr>
        <w:ind w:left="5533" w:hanging="147"/>
      </w:pPr>
      <w:rPr>
        <w:rFonts w:hint="default"/>
        <w:lang w:val="pt-PT" w:eastAsia="en-US" w:bidi="ar-SA"/>
      </w:rPr>
    </w:lvl>
    <w:lvl w:ilvl="6" w:tplc="2BB40CE4">
      <w:numFmt w:val="bullet"/>
      <w:lvlText w:val="•"/>
      <w:lvlJc w:val="left"/>
      <w:pPr>
        <w:ind w:left="6580" w:hanging="147"/>
      </w:pPr>
      <w:rPr>
        <w:rFonts w:hint="default"/>
        <w:lang w:val="pt-PT" w:eastAsia="en-US" w:bidi="ar-SA"/>
      </w:rPr>
    </w:lvl>
    <w:lvl w:ilvl="7" w:tplc="FF5649D6">
      <w:numFmt w:val="bullet"/>
      <w:lvlText w:val="•"/>
      <w:lvlJc w:val="left"/>
      <w:pPr>
        <w:ind w:left="7627" w:hanging="147"/>
      </w:pPr>
      <w:rPr>
        <w:rFonts w:hint="default"/>
        <w:lang w:val="pt-PT" w:eastAsia="en-US" w:bidi="ar-SA"/>
      </w:rPr>
    </w:lvl>
    <w:lvl w:ilvl="8" w:tplc="E7485FA6">
      <w:numFmt w:val="bullet"/>
      <w:lvlText w:val="•"/>
      <w:lvlJc w:val="left"/>
      <w:pPr>
        <w:ind w:left="8673" w:hanging="147"/>
      </w:pPr>
      <w:rPr>
        <w:rFonts w:hint="default"/>
        <w:lang w:val="pt-PT" w:eastAsia="en-US" w:bidi="ar-SA"/>
      </w:rPr>
    </w:lvl>
  </w:abstractNum>
  <w:num w:numId="1" w16cid:durableId="8982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E"/>
    <w:rsid w:val="002472F4"/>
    <w:rsid w:val="002E6915"/>
    <w:rsid w:val="00562935"/>
    <w:rsid w:val="009034FE"/>
    <w:rsid w:val="00A0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2272"/>
  <w15:docId w15:val="{77765BA4-6A74-4381-9974-336760A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525" w:right="2504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03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66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035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55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3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55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SEI/UFVJM - 2056483 - Programa de Apoio Didático - Termo de Compromisso</dc:title>
  <dc:creator>Diego Mota</dc:creator>
  <cp:lastModifiedBy>Renata</cp:lastModifiedBy>
  <cp:revision>2</cp:revision>
  <dcterms:created xsi:type="dcterms:W3CDTF">2026-03-26T12:14:00Z</dcterms:created>
  <dcterms:modified xsi:type="dcterms:W3CDTF">2026-03-26T12:14:00Z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